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71200B">
      <w:pPr>
        <w:jc w:val="center"/>
        <w:outlineLvl w:val="0"/>
        <w:rPr>
          <w:b/>
          <w:sz w:val="32"/>
          <w:szCs w:val="22"/>
        </w:rPr>
      </w:pPr>
      <w:r>
        <w:rPr>
          <w:b/>
          <w:sz w:val="32"/>
          <w:szCs w:val="22"/>
        </w:rPr>
        <w:t>Kërkesë për ofertë</w:t>
      </w:r>
    </w:p>
    <w:p w14:paraId="13FBB9CB">
      <w:pPr>
        <w:jc w:val="center"/>
        <w:outlineLvl w:val="0"/>
        <w:rPr>
          <w:b/>
          <w:sz w:val="32"/>
          <w:szCs w:val="22"/>
        </w:rPr>
      </w:pPr>
    </w:p>
    <w:p w14:paraId="26C3DEC1">
      <w:pPr>
        <w:ind w:left="240"/>
        <w:outlineLvl w:val="0"/>
        <w:rPr>
          <w:b/>
          <w:sz w:val="24"/>
          <w:szCs w:val="24"/>
        </w:rPr>
      </w:pPr>
      <w:r>
        <w:rPr>
          <w:b/>
          <w:sz w:val="22"/>
          <w:szCs w:val="22"/>
          <w:lang w:val="en-GB"/>
        </w:rPr>
        <w:t xml:space="preserve">6. </w:t>
      </w:r>
      <w:r>
        <w:rPr>
          <w:b/>
          <w:sz w:val="24"/>
          <w:szCs w:val="24"/>
          <w:lang w:val="en-GB"/>
        </w:rPr>
        <w:t>Sherbime Auditimi</w:t>
      </w:r>
    </w:p>
    <w:p w14:paraId="20629382">
      <w:pPr>
        <w:ind w:left="450"/>
        <w:rPr>
          <w:b/>
          <w:sz w:val="24"/>
          <w:szCs w:val="24"/>
        </w:rPr>
      </w:pPr>
    </w:p>
    <w:p w14:paraId="5FB9BC88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1.Kërkuesi (Blerësi):</w:t>
      </w:r>
      <w:r>
        <w:rPr>
          <w:sz w:val="24"/>
          <w:szCs w:val="24"/>
          <w:lang w:val="en-GB"/>
        </w:rPr>
        <w:t>Qendra p</w:t>
      </w:r>
      <w:r>
        <w:rPr>
          <w:sz w:val="24"/>
          <w:szCs w:val="24"/>
          <w:lang w:val="it-IT"/>
        </w:rPr>
        <w:t>ë</w:t>
      </w:r>
      <w:r>
        <w:rPr>
          <w:sz w:val="24"/>
          <w:szCs w:val="24"/>
          <w:lang w:val="en-GB"/>
        </w:rPr>
        <w:t>r t</w:t>
      </w:r>
      <w:r>
        <w:rPr>
          <w:sz w:val="24"/>
          <w:szCs w:val="24"/>
          <w:lang w:val="it-IT"/>
        </w:rPr>
        <w:t>ë</w:t>
      </w:r>
      <w:r>
        <w:rPr>
          <w:sz w:val="24"/>
          <w:szCs w:val="24"/>
          <w:lang w:val="en-GB"/>
        </w:rPr>
        <w:t xml:space="preserve"> Drejtat n</w:t>
      </w:r>
      <w:r>
        <w:rPr>
          <w:sz w:val="24"/>
          <w:szCs w:val="24"/>
          <w:lang w:val="it-IT"/>
        </w:rPr>
        <w:t>ë</w:t>
      </w:r>
      <w:r>
        <w:rPr>
          <w:sz w:val="24"/>
          <w:szCs w:val="24"/>
          <w:lang w:val="en-GB"/>
        </w:rPr>
        <w:t xml:space="preserve"> Pun</w:t>
      </w:r>
      <w:r>
        <w:rPr>
          <w:sz w:val="24"/>
          <w:szCs w:val="24"/>
          <w:lang w:val="it-IT"/>
        </w:rPr>
        <w:t>ë</w:t>
      </w:r>
      <w:r>
        <w:rPr>
          <w:sz w:val="24"/>
          <w:szCs w:val="24"/>
          <w:lang w:val="en-GB"/>
        </w:rPr>
        <w:t>, CLR</w:t>
      </w:r>
    </w:p>
    <w:p w14:paraId="011D942F">
      <w:pPr>
        <w:rPr>
          <w:sz w:val="24"/>
          <w:szCs w:val="24"/>
          <w:lang w:val="en-GB"/>
        </w:rPr>
      </w:pPr>
      <w:r>
        <w:rPr>
          <w:sz w:val="24"/>
          <w:szCs w:val="24"/>
          <w:lang w:val="sv-SE"/>
        </w:rPr>
        <w:t>Adresa e Blerësit është:</w:t>
      </w:r>
      <w:r>
        <w:rPr>
          <w:rFonts w:hint="default"/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it-IT"/>
        </w:rPr>
        <w:t>Kompleksi Square 21, Pallati Arlis, Shkalla 4, Kati 3, Tir</w:t>
      </w:r>
      <w:r>
        <w:rPr>
          <w:sz w:val="24"/>
          <w:szCs w:val="24"/>
          <w:lang w:val="en-GB"/>
        </w:rPr>
        <w:t>ane, Shqiperi</w:t>
      </w:r>
      <w:r>
        <w:rPr>
          <w:sz w:val="24"/>
          <w:szCs w:val="24"/>
          <w:lang w:val="sv-SE"/>
        </w:rPr>
        <w:t>, Nr. tel.</w:t>
      </w:r>
      <w:r>
        <w:rPr>
          <w:sz w:val="24"/>
          <w:szCs w:val="24"/>
          <w:lang w:val="en-GB"/>
        </w:rPr>
        <w:t xml:space="preserve"> +355  69 47 02 057</w:t>
      </w:r>
    </w:p>
    <w:p w14:paraId="3019C126">
      <w:pPr>
        <w:rPr>
          <w:b/>
          <w:sz w:val="24"/>
          <w:szCs w:val="24"/>
          <w:lang w:val="en-GB"/>
        </w:rPr>
      </w:pPr>
      <w:r>
        <w:rPr>
          <w:b/>
          <w:sz w:val="24"/>
          <w:szCs w:val="24"/>
        </w:rPr>
        <w:t>2. Ofruesi (Shitësi):  ________________________</w:t>
      </w:r>
      <w:r>
        <w:rPr>
          <w:b/>
          <w:sz w:val="24"/>
          <w:szCs w:val="24"/>
          <w:lang w:val="en-GB"/>
        </w:rPr>
        <w:t>Tirane</w:t>
      </w:r>
    </w:p>
    <w:p w14:paraId="79FD0234">
      <w:pPr>
        <w:rPr>
          <w:b/>
          <w:sz w:val="24"/>
          <w:szCs w:val="24"/>
          <w:lang w:val="sv-SE"/>
        </w:rPr>
      </w:pPr>
    </w:p>
    <w:p w14:paraId="40708187">
      <w:pPr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sv-SE"/>
        </w:rPr>
        <w:t>3.Objekti: Prokurim për</w:t>
      </w:r>
      <w:r>
        <w:rPr>
          <w:b/>
          <w:sz w:val="24"/>
          <w:szCs w:val="24"/>
          <w:lang w:val="en-GB"/>
        </w:rPr>
        <w:t xml:space="preserve"> Sherbime Auditimi</w:t>
      </w:r>
    </w:p>
    <w:p w14:paraId="26AEA5BF">
      <w:pPr>
        <w:jc w:val="both"/>
        <w:rPr>
          <w:sz w:val="24"/>
          <w:szCs w:val="24"/>
          <w:lang w:val="it-IT"/>
        </w:rPr>
      </w:pPr>
    </w:p>
    <w:p w14:paraId="144F059D">
      <w:p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en-GB"/>
        </w:rPr>
        <w:t>Qendra p</w:t>
      </w:r>
      <w:r>
        <w:rPr>
          <w:sz w:val="24"/>
          <w:szCs w:val="24"/>
          <w:lang w:val="it-IT"/>
        </w:rPr>
        <w:t>ë</w:t>
      </w:r>
      <w:r>
        <w:rPr>
          <w:sz w:val="24"/>
          <w:szCs w:val="24"/>
          <w:lang w:val="en-GB"/>
        </w:rPr>
        <w:t>r t</w:t>
      </w:r>
      <w:r>
        <w:rPr>
          <w:sz w:val="24"/>
          <w:szCs w:val="24"/>
          <w:lang w:val="it-IT"/>
        </w:rPr>
        <w:t>ë</w:t>
      </w:r>
      <w:r>
        <w:rPr>
          <w:sz w:val="24"/>
          <w:szCs w:val="24"/>
          <w:lang w:val="en-GB"/>
        </w:rPr>
        <w:t xml:space="preserve"> Drejtat n</w:t>
      </w:r>
      <w:r>
        <w:rPr>
          <w:sz w:val="24"/>
          <w:szCs w:val="24"/>
          <w:lang w:val="it-IT"/>
        </w:rPr>
        <w:t>ë</w:t>
      </w:r>
      <w:r>
        <w:rPr>
          <w:sz w:val="24"/>
          <w:szCs w:val="24"/>
          <w:lang w:val="en-GB"/>
        </w:rPr>
        <w:t xml:space="preserve"> Pun</w:t>
      </w:r>
      <w:r>
        <w:rPr>
          <w:sz w:val="24"/>
          <w:szCs w:val="24"/>
          <w:lang w:val="it-IT"/>
        </w:rPr>
        <w:t>ë</w:t>
      </w:r>
      <w:r>
        <w:rPr>
          <w:sz w:val="24"/>
          <w:szCs w:val="24"/>
          <w:lang w:val="en-GB"/>
        </w:rPr>
        <w:t>, CLR</w:t>
      </w:r>
      <w:r>
        <w:rPr>
          <w:sz w:val="24"/>
          <w:szCs w:val="24"/>
          <w:lang w:val="it-IT"/>
        </w:rPr>
        <w:t xml:space="preserve"> fton firmat audituese të kualifikuara që të paraqesin oferta për kryerjen e auditimit financiar për projektin “Fuqizimi i sindikatave SMART në Shqipëri” sipas kontratës me numër reference: 00725/2024, i cili po zbatohet në bashkëpunim me ABF Suedi dhe që financohet nga S</w:t>
      </w:r>
      <w:r>
        <w:rPr>
          <w:rFonts w:hint="default"/>
          <w:sz w:val="24"/>
          <w:szCs w:val="24"/>
          <w:lang w:val="en-GB"/>
        </w:rPr>
        <w:t>w</w:t>
      </w:r>
      <w:r>
        <w:rPr>
          <w:sz w:val="24"/>
          <w:szCs w:val="24"/>
          <w:lang w:val="it-IT"/>
        </w:rPr>
        <w:t>edish Institute</w:t>
      </w:r>
      <w:r>
        <w:rPr>
          <w:rFonts w:hint="default"/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it-IT"/>
        </w:rPr>
        <w:t>për</w:t>
      </w:r>
      <w:r>
        <w:rPr>
          <w:sz w:val="24"/>
          <w:szCs w:val="24"/>
          <w:lang w:val="en-GB"/>
        </w:rPr>
        <w:t xml:space="preserve">gjate 2 viteve te zbatimit te projektit. </w:t>
      </w:r>
      <w:r>
        <w:rPr>
          <w:sz w:val="24"/>
          <w:szCs w:val="24"/>
          <w:lang w:val="it-IT"/>
        </w:rPr>
        <w:t>Auditimi duhet të përputhet me Standardet Ndërkombëtare të Auditimit (IAS).</w:t>
      </w:r>
    </w:p>
    <w:p w14:paraId="1E217D3C">
      <w:pPr>
        <w:rPr>
          <w:sz w:val="24"/>
          <w:szCs w:val="24"/>
          <w:lang w:val="it-IT"/>
        </w:rPr>
      </w:pPr>
    </w:p>
    <w:p w14:paraId="2167555E">
      <w:pPr>
        <w:rPr>
          <w:sz w:val="24"/>
          <w:szCs w:val="24"/>
          <w:lang w:val="en-GB"/>
        </w:rPr>
      </w:pPr>
      <w:r>
        <w:rPr>
          <w:b/>
          <w:bCs/>
          <w:sz w:val="24"/>
          <w:szCs w:val="24"/>
          <w:lang w:val="it-IT"/>
        </w:rPr>
        <w:t>Kohëzgjatja:</w:t>
      </w:r>
      <w:r>
        <w:rPr>
          <w:sz w:val="24"/>
          <w:szCs w:val="24"/>
          <w:lang w:val="it-IT"/>
        </w:rPr>
        <w:t xml:space="preserve"> Kompania</w:t>
      </w:r>
      <w:r>
        <w:rPr>
          <w:rFonts w:hint="default"/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it-IT"/>
        </w:rPr>
        <w:t xml:space="preserve">e zgjedhur do të kryejë auditimet </w:t>
      </w:r>
      <w:r>
        <w:rPr>
          <w:rFonts w:hint="default"/>
          <w:sz w:val="24"/>
          <w:szCs w:val="24"/>
          <w:lang w:val="en-GB"/>
        </w:rPr>
        <w:t>(</w:t>
      </w:r>
      <w:r>
        <w:rPr>
          <w:rFonts w:hint="default" w:ascii="Bookman Old Style" w:hAnsi="Bookman Old Style" w:cs="Bookman Old Style"/>
          <w:sz w:val="24"/>
          <w:szCs w:val="24"/>
          <w:lang w:val="en-GB"/>
        </w:rPr>
        <w:t>ç</w:t>
      </w:r>
      <w:r>
        <w:rPr>
          <w:rFonts w:hint="default"/>
          <w:sz w:val="24"/>
          <w:szCs w:val="24"/>
          <w:lang w:val="en-GB"/>
        </w:rPr>
        <w:t xml:space="preserve">do vit) </w:t>
      </w:r>
      <w:r>
        <w:rPr>
          <w:sz w:val="24"/>
          <w:szCs w:val="24"/>
          <w:lang w:val="it-IT"/>
        </w:rPr>
        <w:t xml:space="preserve">për </w:t>
      </w:r>
      <w:r>
        <w:rPr>
          <w:sz w:val="24"/>
          <w:szCs w:val="24"/>
          <w:lang w:val="en-GB"/>
        </w:rPr>
        <w:t>Qendr</w:t>
      </w:r>
      <w:r>
        <w:rPr>
          <w:sz w:val="24"/>
          <w:szCs w:val="24"/>
          <w:lang w:val="it-IT"/>
        </w:rPr>
        <w:t>ë</w:t>
      </w:r>
      <w:r>
        <w:rPr>
          <w:rFonts w:hint="default"/>
          <w:sz w:val="24"/>
          <w:szCs w:val="24"/>
          <w:lang w:val="en-GB"/>
        </w:rPr>
        <w:t>n</w:t>
      </w:r>
      <w:r>
        <w:rPr>
          <w:sz w:val="24"/>
          <w:szCs w:val="24"/>
          <w:lang w:val="en-GB"/>
        </w:rPr>
        <w:t xml:space="preserve"> p</w:t>
      </w:r>
      <w:r>
        <w:rPr>
          <w:sz w:val="24"/>
          <w:szCs w:val="24"/>
          <w:lang w:val="it-IT"/>
        </w:rPr>
        <w:t>ë</w:t>
      </w:r>
      <w:r>
        <w:rPr>
          <w:sz w:val="24"/>
          <w:szCs w:val="24"/>
          <w:lang w:val="en-GB"/>
        </w:rPr>
        <w:t>r t</w:t>
      </w:r>
      <w:r>
        <w:rPr>
          <w:sz w:val="24"/>
          <w:szCs w:val="24"/>
          <w:lang w:val="it-IT"/>
        </w:rPr>
        <w:t>ë</w:t>
      </w:r>
      <w:r>
        <w:rPr>
          <w:sz w:val="24"/>
          <w:szCs w:val="24"/>
          <w:lang w:val="en-GB"/>
        </w:rPr>
        <w:t xml:space="preserve"> Drejtat n</w:t>
      </w:r>
      <w:r>
        <w:rPr>
          <w:sz w:val="24"/>
          <w:szCs w:val="24"/>
          <w:lang w:val="it-IT"/>
        </w:rPr>
        <w:t>ë</w:t>
      </w:r>
      <w:r>
        <w:rPr>
          <w:sz w:val="24"/>
          <w:szCs w:val="24"/>
          <w:lang w:val="en-GB"/>
        </w:rPr>
        <w:t xml:space="preserve"> Pun</w:t>
      </w:r>
      <w:r>
        <w:rPr>
          <w:sz w:val="24"/>
          <w:szCs w:val="24"/>
          <w:lang w:val="it-IT"/>
        </w:rPr>
        <w:t>ë</w:t>
      </w:r>
      <w:r>
        <w:rPr>
          <w:sz w:val="24"/>
          <w:szCs w:val="24"/>
          <w:lang w:val="en-GB"/>
        </w:rPr>
        <w:t>, CLR</w:t>
      </w:r>
      <w:r>
        <w:rPr>
          <w:sz w:val="24"/>
          <w:szCs w:val="24"/>
          <w:lang w:val="it-IT"/>
        </w:rPr>
        <w:t xml:space="preserve"> për</w:t>
      </w:r>
      <w:r>
        <w:rPr>
          <w:sz w:val="24"/>
          <w:szCs w:val="24"/>
          <w:lang w:val="en-GB"/>
        </w:rPr>
        <w:t>gjat</w:t>
      </w:r>
      <w:r>
        <w:rPr>
          <w:sz w:val="24"/>
          <w:szCs w:val="24"/>
          <w:lang w:val="it-IT"/>
        </w:rPr>
        <w:t>ë</w:t>
      </w:r>
      <w:r>
        <w:rPr>
          <w:sz w:val="24"/>
          <w:szCs w:val="24"/>
          <w:lang w:val="en-GB"/>
        </w:rPr>
        <w:t xml:space="preserve"> 2 viteve t</w:t>
      </w:r>
      <w:r>
        <w:rPr>
          <w:sz w:val="24"/>
          <w:szCs w:val="24"/>
          <w:lang w:val="it-IT"/>
        </w:rPr>
        <w:t>ë</w:t>
      </w:r>
      <w:r>
        <w:rPr>
          <w:sz w:val="24"/>
          <w:szCs w:val="24"/>
          <w:lang w:val="en-GB"/>
        </w:rPr>
        <w:t xml:space="preserve"> zbatimit t</w:t>
      </w:r>
      <w:r>
        <w:rPr>
          <w:sz w:val="24"/>
          <w:szCs w:val="24"/>
          <w:lang w:val="it-IT"/>
        </w:rPr>
        <w:t>ë</w:t>
      </w:r>
      <w:r>
        <w:rPr>
          <w:sz w:val="24"/>
          <w:szCs w:val="24"/>
          <w:lang w:val="en-GB"/>
        </w:rPr>
        <w:t xml:space="preserve"> projektit.</w:t>
      </w:r>
    </w:p>
    <w:p w14:paraId="387FC46A">
      <w:pPr>
        <w:rPr>
          <w:sz w:val="24"/>
          <w:szCs w:val="24"/>
          <w:lang w:val="it-IT"/>
        </w:rPr>
      </w:pPr>
    </w:p>
    <w:p w14:paraId="471A316E">
      <w:pPr>
        <w:rPr>
          <w:rFonts w:hint="default"/>
          <w:sz w:val="24"/>
          <w:szCs w:val="24"/>
          <w:lang w:val="en-GB"/>
        </w:rPr>
      </w:pPr>
      <w:r>
        <w:rPr>
          <w:b/>
          <w:bCs/>
          <w:sz w:val="24"/>
          <w:szCs w:val="24"/>
          <w:lang w:val="it-IT"/>
        </w:rPr>
        <w:t>Dorëzimet:</w:t>
      </w:r>
      <w:r>
        <w:rPr>
          <w:sz w:val="24"/>
          <w:szCs w:val="24"/>
          <w:lang w:val="it-IT"/>
        </w:rPr>
        <w:t xml:space="preserve"> Raportet përfundimtare vjetore, si në gjuhën shqipe ashtu</w:t>
      </w:r>
      <w:r>
        <w:rPr>
          <w:rFonts w:hint="default"/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it-IT"/>
        </w:rPr>
        <w:t xml:space="preserve">edhe në atë angleze, duhet të dorëzohen </w:t>
      </w:r>
      <w:r>
        <w:rPr>
          <w:rFonts w:hint="default"/>
          <w:sz w:val="24"/>
          <w:szCs w:val="24"/>
          <w:lang w:val="en-GB"/>
        </w:rPr>
        <w:t xml:space="preserve">sipas kerkesave te kontratuesit ne varesi te kontrates me donatorin. </w:t>
      </w:r>
    </w:p>
    <w:p w14:paraId="7EB3948D">
      <w:pPr>
        <w:rPr>
          <w:sz w:val="24"/>
          <w:szCs w:val="24"/>
          <w:lang w:val="it-IT"/>
        </w:rPr>
      </w:pPr>
    </w:p>
    <w:p w14:paraId="23647EE6">
      <w:pPr>
        <w:rPr>
          <w:sz w:val="24"/>
          <w:szCs w:val="24"/>
          <w:lang w:val="it-IT"/>
        </w:rPr>
      </w:pPr>
      <w:r>
        <w:rPr>
          <w:b/>
          <w:bCs/>
          <w:sz w:val="24"/>
          <w:szCs w:val="24"/>
          <w:lang w:val="it-IT"/>
        </w:rPr>
        <w:t>Termat e Referencës</w:t>
      </w:r>
      <w:r>
        <w:rPr>
          <w:sz w:val="24"/>
          <w:szCs w:val="24"/>
          <w:lang w:val="it-IT"/>
        </w:rPr>
        <w:t>: TOR do të jetë pjesë përbërëse e kontratës.</w:t>
      </w:r>
    </w:p>
    <w:p w14:paraId="00FF289B">
      <w:pPr>
        <w:rPr>
          <w:sz w:val="24"/>
          <w:szCs w:val="24"/>
          <w:lang w:val="it-IT"/>
        </w:rPr>
      </w:pPr>
    </w:p>
    <w:p w14:paraId="772BB85F">
      <w:pPr>
        <w:rPr>
          <w:b/>
          <w:bCs/>
          <w:sz w:val="24"/>
          <w:szCs w:val="24"/>
          <w:lang w:val="it-IT"/>
        </w:rPr>
      </w:pPr>
      <w:r>
        <w:rPr>
          <w:b/>
          <w:bCs/>
          <w:sz w:val="24"/>
          <w:szCs w:val="24"/>
          <w:lang w:val="it-IT"/>
        </w:rPr>
        <w:t>Dokumentet e Kërkuara</w:t>
      </w:r>
    </w:p>
    <w:p w14:paraId="063D2A0E">
      <w:pPr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Aplikantët e interesuar duhet të paraqesin si më poshtë:</w:t>
      </w:r>
    </w:p>
    <w:p w14:paraId="7C893902">
      <w:pPr>
        <w:rPr>
          <w:sz w:val="24"/>
          <w:szCs w:val="24"/>
          <w:lang w:val="it-IT"/>
        </w:rPr>
      </w:pPr>
    </w:p>
    <w:p w14:paraId="61C4B769">
      <w:pPr>
        <w:numPr>
          <w:ilvl w:val="0"/>
          <w:numId w:val="1"/>
        </w:numPr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Plani i përgjithshëm i auditimit</w:t>
      </w:r>
    </w:p>
    <w:p w14:paraId="407B15B6">
      <w:pPr>
        <w:numPr>
          <w:ilvl w:val="0"/>
          <w:numId w:val="1"/>
        </w:numPr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Afati i propozuar</w:t>
      </w:r>
    </w:p>
    <w:p w14:paraId="078EB7D4">
      <w:pPr>
        <w:numPr>
          <w:ilvl w:val="0"/>
          <w:numId w:val="1"/>
        </w:numPr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Çmimet e shërbimeve, duke përfshirë TVSH-në</w:t>
      </w:r>
    </w:p>
    <w:p w14:paraId="3379CD05">
      <w:pPr>
        <w:rPr>
          <w:sz w:val="24"/>
          <w:szCs w:val="24"/>
          <w:lang w:val="it-IT"/>
        </w:rPr>
      </w:pPr>
    </w:p>
    <w:p w14:paraId="2316BD39">
      <w:pPr>
        <w:rPr>
          <w:b/>
          <w:bCs/>
          <w:sz w:val="24"/>
          <w:szCs w:val="24"/>
          <w:lang w:val="it-IT"/>
        </w:rPr>
      </w:pPr>
      <w:r>
        <w:rPr>
          <w:b/>
          <w:bCs/>
          <w:sz w:val="24"/>
          <w:szCs w:val="24"/>
          <w:lang w:val="it-IT"/>
        </w:rPr>
        <w:t>Dokumentet Mbështetëse:</w:t>
      </w:r>
    </w:p>
    <w:p w14:paraId="23FB7D15">
      <w:pPr>
        <w:rPr>
          <w:sz w:val="24"/>
          <w:szCs w:val="24"/>
          <w:lang w:val="it-IT"/>
        </w:rPr>
      </w:pPr>
    </w:p>
    <w:p w14:paraId="2BFF10D4">
      <w:pPr>
        <w:numPr>
          <w:ilvl w:val="0"/>
          <w:numId w:val="1"/>
        </w:numPr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Certifikata e regjistrimit të biznesit</w:t>
      </w:r>
    </w:p>
    <w:p w14:paraId="099874C9">
      <w:pPr>
        <w:numPr>
          <w:ilvl w:val="0"/>
          <w:numId w:val="1"/>
        </w:numPr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Certifikata e regjistrimit tatimor</w:t>
      </w:r>
    </w:p>
    <w:p w14:paraId="3FB72718">
      <w:pPr>
        <w:numPr>
          <w:ilvl w:val="0"/>
          <w:numId w:val="1"/>
        </w:numPr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Licencat që autorizojnë shërbimet e auditimit</w:t>
      </w:r>
    </w:p>
    <w:p w14:paraId="7F5520BF">
      <w:pPr>
        <w:numPr>
          <w:ilvl w:val="0"/>
          <w:numId w:val="1"/>
        </w:numPr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Referencat për auditime të ngjashme të kryera</w:t>
      </w:r>
    </w:p>
    <w:p w14:paraId="3AF5FE59">
      <w:pPr>
        <w:numPr>
          <w:ilvl w:val="0"/>
          <w:numId w:val="1"/>
        </w:numPr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CV-të e auditorëve të caktuar për projektin</w:t>
      </w:r>
    </w:p>
    <w:p w14:paraId="5D8790C2">
      <w:pPr>
        <w:outlineLvl w:val="0"/>
        <w:rPr>
          <w:lang w:val="it-IT"/>
        </w:rPr>
      </w:pPr>
    </w:p>
    <w:p w14:paraId="41742F39">
      <w:pPr>
        <w:jc w:val="both"/>
      </w:pPr>
    </w:p>
    <w:p w14:paraId="2F0FB526">
      <w:pPr>
        <w:jc w:val="both"/>
      </w:pPr>
    </w:p>
    <w:p w14:paraId="7B920749">
      <w:pPr>
        <w:jc w:val="both"/>
      </w:pPr>
    </w:p>
    <w:p w14:paraId="6D4592AA">
      <w:pPr>
        <w:jc w:val="both"/>
      </w:pPr>
      <w:bookmarkStart w:id="0" w:name="_GoBack"/>
      <w:bookmarkEnd w:id="0"/>
    </w:p>
    <w:p w14:paraId="1239F8B0">
      <w:pPr>
        <w:jc w:val="both"/>
        <w:rPr>
          <w:b/>
          <w:bCs/>
        </w:rPr>
      </w:pPr>
      <w:r>
        <w:rPr>
          <w:b/>
          <w:bCs/>
        </w:rPr>
        <w:t>Kriteri i Vlerësimit:</w:t>
      </w:r>
    </w:p>
    <w:p w14:paraId="414B9D5B">
      <w:pPr>
        <w:jc w:val="both"/>
      </w:pPr>
    </w:p>
    <w:p w14:paraId="2416B008">
      <w:pPr>
        <w:jc w:val="both"/>
      </w:pPr>
      <w:r>
        <w:t xml:space="preserve">Cdo aplikant duhet të paraqesë ofertën </w:t>
      </w:r>
      <w:r>
        <w:rPr>
          <w:rFonts w:hint="default"/>
          <w:lang w:val="en-GB"/>
        </w:rPr>
        <w:t xml:space="preserve">dorazi </w:t>
      </w:r>
      <w:r>
        <w:t>në një zarf të mbyllur të vetëm dhe të vulosur.</w:t>
      </w:r>
    </w:p>
    <w:p w14:paraId="7299E6E7">
      <w:pPr>
        <w:jc w:val="both"/>
      </w:pPr>
      <w:r>
        <w:t>Oferta fituese do të bazohet në parimin e ofertës së përgjegjshme (që plotëson kërkesat minimale të kualifikimit) me cmimin më të ulët.</w:t>
      </w:r>
    </w:p>
    <w:p w14:paraId="4A09BDA9">
      <w:pPr>
        <w:jc w:val="both"/>
      </w:pPr>
    </w:p>
    <w:p w14:paraId="0B872735">
      <w:pPr>
        <w:jc w:val="both"/>
      </w:pPr>
      <w:r>
        <w:t xml:space="preserve">Afati kohor për paraqitjen e ofertave është </w:t>
      </w:r>
      <w:r>
        <w:rPr>
          <w:b/>
        </w:rPr>
        <w:t>10 ditë</w:t>
      </w:r>
      <w:r>
        <w:t xml:space="preserve"> dhe skadon më datë </w:t>
      </w:r>
      <w:r>
        <w:rPr>
          <w:b/>
        </w:rPr>
        <w:t>2</w:t>
      </w:r>
      <w:r>
        <w:rPr>
          <w:b/>
          <w:lang w:val="en-GB"/>
        </w:rPr>
        <w:t>7</w:t>
      </w:r>
      <w:r>
        <w:rPr>
          <w:b/>
        </w:rPr>
        <w:t>.1</w:t>
      </w:r>
      <w:r>
        <w:rPr>
          <w:b/>
          <w:lang w:val="en-GB"/>
        </w:rPr>
        <w:t>2</w:t>
      </w:r>
      <w:r>
        <w:rPr>
          <w:b/>
        </w:rPr>
        <w:t>.20</w:t>
      </w:r>
      <w:r>
        <w:rPr>
          <w:b/>
          <w:lang w:val="en-GB"/>
        </w:rPr>
        <w:t>24</w:t>
      </w:r>
      <w:r>
        <w:t xml:space="preserve">, ora </w:t>
      </w:r>
      <w:r>
        <w:rPr>
          <w:b/>
        </w:rPr>
        <w:t>1</w:t>
      </w:r>
      <w:r>
        <w:rPr>
          <w:b/>
          <w:lang w:val="en-GB"/>
        </w:rPr>
        <w:t>7</w:t>
      </w:r>
      <w:r>
        <w:rPr>
          <w:b/>
        </w:rPr>
        <w:t>:00</w:t>
      </w:r>
      <w:r>
        <w:t xml:space="preserve">. </w:t>
      </w:r>
    </w:p>
    <w:p w14:paraId="589632E3"/>
    <w:p w14:paraId="028509FD">
      <w:pPr>
        <w:rPr>
          <w:b/>
          <w:sz w:val="32"/>
          <w:szCs w:val="22"/>
        </w:rPr>
      </w:pPr>
    </w:p>
    <w:p w14:paraId="3EFE0D4C">
      <w:pPr>
        <w:rPr>
          <w:b/>
          <w:sz w:val="32"/>
          <w:szCs w:val="22"/>
        </w:rPr>
      </w:pPr>
    </w:p>
    <w:p w14:paraId="70F891D5">
      <w:pPr>
        <w:rPr>
          <w:b/>
          <w:sz w:val="32"/>
          <w:szCs w:val="22"/>
        </w:rPr>
      </w:pPr>
    </w:p>
    <w:p w14:paraId="3C00F4F8">
      <w:pPr>
        <w:rPr>
          <w:b/>
          <w:sz w:val="32"/>
          <w:szCs w:val="22"/>
        </w:rPr>
      </w:pPr>
    </w:p>
    <w:p w14:paraId="34658408">
      <w:pPr>
        <w:rPr>
          <w:b/>
          <w:sz w:val="32"/>
          <w:szCs w:val="22"/>
        </w:rPr>
      </w:pPr>
    </w:p>
    <w:p w14:paraId="6858396F">
      <w:pPr>
        <w:rPr>
          <w:b/>
          <w:sz w:val="32"/>
          <w:szCs w:val="22"/>
        </w:rPr>
      </w:pPr>
    </w:p>
    <w:p w14:paraId="42B6C298">
      <w:pPr>
        <w:rPr>
          <w:b/>
          <w:sz w:val="32"/>
          <w:szCs w:val="22"/>
        </w:rPr>
      </w:pPr>
    </w:p>
    <w:p w14:paraId="7728F055">
      <w:pPr>
        <w:rPr>
          <w:b/>
          <w:sz w:val="32"/>
          <w:szCs w:val="22"/>
        </w:rPr>
      </w:pPr>
    </w:p>
    <w:p w14:paraId="51D289A0">
      <w:pPr>
        <w:rPr>
          <w:b/>
          <w:sz w:val="32"/>
          <w:szCs w:val="22"/>
        </w:rPr>
      </w:pPr>
    </w:p>
    <w:p w14:paraId="30636994">
      <w:pPr>
        <w:rPr>
          <w:b/>
          <w:sz w:val="32"/>
          <w:szCs w:val="22"/>
        </w:rPr>
      </w:pPr>
    </w:p>
    <w:p w14:paraId="2922060C">
      <w:pPr>
        <w:rPr>
          <w:b/>
          <w:sz w:val="32"/>
          <w:szCs w:val="22"/>
        </w:rPr>
      </w:pPr>
    </w:p>
    <w:p w14:paraId="5B574FB6">
      <w:pPr>
        <w:rPr>
          <w:b/>
          <w:sz w:val="32"/>
          <w:szCs w:val="22"/>
        </w:rPr>
      </w:pPr>
    </w:p>
    <w:p w14:paraId="76FAEE7B">
      <w:pPr>
        <w:rPr>
          <w:b/>
          <w:sz w:val="32"/>
          <w:szCs w:val="22"/>
        </w:rPr>
      </w:pPr>
    </w:p>
    <w:p w14:paraId="34D299D2">
      <w:pPr>
        <w:rPr>
          <w:b/>
          <w:sz w:val="32"/>
          <w:szCs w:val="22"/>
        </w:rPr>
      </w:pPr>
    </w:p>
    <w:p w14:paraId="02328574">
      <w:pPr>
        <w:rPr>
          <w:b/>
          <w:sz w:val="32"/>
          <w:szCs w:val="22"/>
        </w:rPr>
      </w:pPr>
    </w:p>
    <w:p w14:paraId="386C291D">
      <w:pPr>
        <w:rPr>
          <w:b/>
          <w:sz w:val="32"/>
          <w:szCs w:val="22"/>
        </w:rPr>
      </w:pPr>
    </w:p>
    <w:p w14:paraId="424F476B">
      <w:pPr>
        <w:rPr>
          <w:b/>
          <w:sz w:val="32"/>
          <w:szCs w:val="22"/>
        </w:rPr>
      </w:pPr>
    </w:p>
    <w:p w14:paraId="6E975BA4">
      <w:pPr>
        <w:rPr>
          <w:b/>
          <w:sz w:val="32"/>
          <w:szCs w:val="22"/>
        </w:rPr>
      </w:pPr>
    </w:p>
    <w:p w14:paraId="6C3881FC">
      <w:pPr>
        <w:rPr>
          <w:b/>
          <w:sz w:val="32"/>
          <w:szCs w:val="22"/>
        </w:rPr>
      </w:pPr>
    </w:p>
    <w:p w14:paraId="75DF9E2A">
      <w:pPr>
        <w:rPr>
          <w:b/>
          <w:sz w:val="32"/>
          <w:szCs w:val="22"/>
        </w:rPr>
      </w:pPr>
    </w:p>
    <w:p w14:paraId="566A87FA">
      <w:pPr>
        <w:rPr>
          <w:b/>
          <w:sz w:val="32"/>
          <w:szCs w:val="22"/>
        </w:rPr>
      </w:pPr>
    </w:p>
    <w:p w14:paraId="4BAA9B98">
      <w:pPr>
        <w:rPr>
          <w:b/>
          <w:sz w:val="32"/>
          <w:szCs w:val="22"/>
        </w:rPr>
      </w:pPr>
    </w:p>
    <w:p w14:paraId="08B7A40E">
      <w:pPr>
        <w:rPr>
          <w:b/>
          <w:sz w:val="32"/>
          <w:szCs w:val="22"/>
        </w:rPr>
      </w:pPr>
    </w:p>
    <w:p w14:paraId="36965226">
      <w:pPr>
        <w:rPr>
          <w:b/>
          <w:sz w:val="32"/>
          <w:szCs w:val="22"/>
        </w:rPr>
      </w:pPr>
    </w:p>
    <w:p w14:paraId="142D4FAF">
      <w:pPr>
        <w:rPr>
          <w:b/>
          <w:sz w:val="32"/>
          <w:szCs w:val="22"/>
        </w:rPr>
      </w:pPr>
    </w:p>
    <w:p w14:paraId="1D955F0B">
      <w:pPr>
        <w:rPr>
          <w:b/>
          <w:sz w:val="32"/>
          <w:szCs w:val="22"/>
        </w:rPr>
      </w:pPr>
    </w:p>
    <w:p w14:paraId="1F2F0285">
      <w:pPr>
        <w:rPr>
          <w:b/>
          <w:sz w:val="32"/>
          <w:szCs w:val="22"/>
        </w:rPr>
      </w:pPr>
    </w:p>
    <w:sectPr>
      <w:headerReference r:id="rId3" w:type="default"/>
      <w:type w:val="continuous"/>
      <w:pgSz w:w="12240" w:h="15840"/>
      <w:pgMar w:top="630" w:right="1800" w:bottom="5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Times New Roman Bold">
    <w:altName w:val="Times New Roman"/>
    <w:panose1 w:val="02020803070505020304"/>
    <w:charset w:val="00"/>
    <w:family w:val="roman"/>
    <w:pitch w:val="default"/>
    <w:sig w:usb0="00000000" w:usb1="00000000" w:usb2="00000000" w:usb3="00000000" w:csb0="00000001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D1E864">
    <w:pPr>
      <w:tabs>
        <w:tab w:val="center" w:pos="4680"/>
        <w:tab w:val="left" w:pos="6942"/>
      </w:tabs>
      <w:spacing w:line="360" w:lineRule="auto"/>
      <w:jc w:val="center"/>
    </w:pPr>
    <w:r>
      <w:drawing>
        <wp:inline distT="0" distB="0" distL="0" distR="0">
          <wp:extent cx="1282700" cy="621030"/>
          <wp:effectExtent l="0" t="0" r="12700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700" cy="626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7FC46B9">
    <w:pPr>
      <w:pStyle w:val="13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Qendra për të Drejtat në PunëCLR</w:t>
    </w:r>
  </w:p>
  <w:p w14:paraId="1B53980C">
    <w:pPr>
      <w:pStyle w:val="13"/>
      <w:jc w:val="center"/>
      <w:rPr>
        <w:rFonts w:ascii="Times New Roman Bold" w:hAnsi="Times New Roman Bold"/>
        <w:b/>
        <w:bCs/>
        <w:sz w:val="16"/>
        <w:szCs w:val="18"/>
        <w:lang w:val="it-IT"/>
      </w:rPr>
    </w:pPr>
    <w:r>
      <w:rPr>
        <w:rFonts w:ascii="Arial" w:hAnsi="Arial" w:cs="Arial"/>
        <w:sz w:val="20"/>
        <w:szCs w:val="20"/>
      </w:rPr>
      <w:t>Centre for Labour Rights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5FC118"/>
    <w:multiLevelType w:val="singleLevel"/>
    <w:tmpl w:val="155FC118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hyphenationZone w:val="283"/>
  <w:noPunctuationKerning w:val="1"/>
  <w:characterSpacingControl w:val="doNotCompress"/>
  <w:compat>
    <w:doNotExpandShiftReturn/>
    <w:compatSetting w:name="compatibilityMode" w:uri="http://schemas.microsoft.com/office/word" w:val="12"/>
  </w:compat>
  <w:rsids>
    <w:rsidRoot w:val="00172A27"/>
    <w:rsid w:val="0000519A"/>
    <w:rsid w:val="00053C82"/>
    <w:rsid w:val="00071A90"/>
    <w:rsid w:val="00081144"/>
    <w:rsid w:val="00081278"/>
    <w:rsid w:val="00092018"/>
    <w:rsid w:val="000A4075"/>
    <w:rsid w:val="000B25C8"/>
    <w:rsid w:val="000B5E09"/>
    <w:rsid w:val="000C78EF"/>
    <w:rsid w:val="000D44AA"/>
    <w:rsid w:val="000D45D0"/>
    <w:rsid w:val="0010127A"/>
    <w:rsid w:val="00115183"/>
    <w:rsid w:val="00126638"/>
    <w:rsid w:val="00145DA3"/>
    <w:rsid w:val="00152FE5"/>
    <w:rsid w:val="00167625"/>
    <w:rsid w:val="00170AE6"/>
    <w:rsid w:val="00172A27"/>
    <w:rsid w:val="00184B73"/>
    <w:rsid w:val="00195A9A"/>
    <w:rsid w:val="001C46F3"/>
    <w:rsid w:val="001C6B68"/>
    <w:rsid w:val="00200394"/>
    <w:rsid w:val="00226F22"/>
    <w:rsid w:val="00246F17"/>
    <w:rsid w:val="002545E1"/>
    <w:rsid w:val="00256756"/>
    <w:rsid w:val="00266B4A"/>
    <w:rsid w:val="00270D47"/>
    <w:rsid w:val="002860F9"/>
    <w:rsid w:val="002A7B8C"/>
    <w:rsid w:val="002D17BE"/>
    <w:rsid w:val="002E5B82"/>
    <w:rsid w:val="002F23AC"/>
    <w:rsid w:val="002F642C"/>
    <w:rsid w:val="003000F2"/>
    <w:rsid w:val="00301051"/>
    <w:rsid w:val="00301600"/>
    <w:rsid w:val="00303DFD"/>
    <w:rsid w:val="003153CD"/>
    <w:rsid w:val="00331607"/>
    <w:rsid w:val="00352BF8"/>
    <w:rsid w:val="0037402E"/>
    <w:rsid w:val="003950FF"/>
    <w:rsid w:val="003A514E"/>
    <w:rsid w:val="003C52F4"/>
    <w:rsid w:val="003D34C6"/>
    <w:rsid w:val="003E1FD5"/>
    <w:rsid w:val="003E2DB1"/>
    <w:rsid w:val="003E2E52"/>
    <w:rsid w:val="003F3CA0"/>
    <w:rsid w:val="004057B2"/>
    <w:rsid w:val="0042290A"/>
    <w:rsid w:val="00430D4F"/>
    <w:rsid w:val="00430FDA"/>
    <w:rsid w:val="00431D28"/>
    <w:rsid w:val="00435233"/>
    <w:rsid w:val="004361BB"/>
    <w:rsid w:val="00461098"/>
    <w:rsid w:val="00474DED"/>
    <w:rsid w:val="00496B26"/>
    <w:rsid w:val="004A62B5"/>
    <w:rsid w:val="004F5501"/>
    <w:rsid w:val="0053233B"/>
    <w:rsid w:val="00532A04"/>
    <w:rsid w:val="00533558"/>
    <w:rsid w:val="00545EE6"/>
    <w:rsid w:val="00581365"/>
    <w:rsid w:val="00587343"/>
    <w:rsid w:val="00594945"/>
    <w:rsid w:val="005B21C6"/>
    <w:rsid w:val="005C1C50"/>
    <w:rsid w:val="005C3FF7"/>
    <w:rsid w:val="005C766B"/>
    <w:rsid w:val="005D150F"/>
    <w:rsid w:val="005D3641"/>
    <w:rsid w:val="005E7906"/>
    <w:rsid w:val="005F03F2"/>
    <w:rsid w:val="005F4C1C"/>
    <w:rsid w:val="00606FE0"/>
    <w:rsid w:val="006307D3"/>
    <w:rsid w:val="0063143D"/>
    <w:rsid w:val="00640AC5"/>
    <w:rsid w:val="00662A1E"/>
    <w:rsid w:val="00684102"/>
    <w:rsid w:val="00690A80"/>
    <w:rsid w:val="00697C9E"/>
    <w:rsid w:val="006A78E1"/>
    <w:rsid w:val="006E1D83"/>
    <w:rsid w:val="007057C4"/>
    <w:rsid w:val="00716C95"/>
    <w:rsid w:val="00724E15"/>
    <w:rsid w:val="00727DB1"/>
    <w:rsid w:val="0074149F"/>
    <w:rsid w:val="00752B49"/>
    <w:rsid w:val="007642BF"/>
    <w:rsid w:val="00774B51"/>
    <w:rsid w:val="00790DAC"/>
    <w:rsid w:val="007B2990"/>
    <w:rsid w:val="007B79BC"/>
    <w:rsid w:val="007C5136"/>
    <w:rsid w:val="007E1270"/>
    <w:rsid w:val="007E5640"/>
    <w:rsid w:val="007E6916"/>
    <w:rsid w:val="007F26F1"/>
    <w:rsid w:val="00824DC1"/>
    <w:rsid w:val="0083091A"/>
    <w:rsid w:val="00855479"/>
    <w:rsid w:val="008611AF"/>
    <w:rsid w:val="00893253"/>
    <w:rsid w:val="00895F65"/>
    <w:rsid w:val="00897557"/>
    <w:rsid w:val="008B5184"/>
    <w:rsid w:val="00906628"/>
    <w:rsid w:val="00914CA8"/>
    <w:rsid w:val="009274C2"/>
    <w:rsid w:val="009308B4"/>
    <w:rsid w:val="0096227F"/>
    <w:rsid w:val="009665C9"/>
    <w:rsid w:val="0097796E"/>
    <w:rsid w:val="00983020"/>
    <w:rsid w:val="009B0892"/>
    <w:rsid w:val="009B30D3"/>
    <w:rsid w:val="009F57ED"/>
    <w:rsid w:val="00A00148"/>
    <w:rsid w:val="00A069CF"/>
    <w:rsid w:val="00A2116F"/>
    <w:rsid w:val="00A53EAC"/>
    <w:rsid w:val="00A60C17"/>
    <w:rsid w:val="00A7240E"/>
    <w:rsid w:val="00A9235D"/>
    <w:rsid w:val="00A92653"/>
    <w:rsid w:val="00AB0E3C"/>
    <w:rsid w:val="00AB5FDC"/>
    <w:rsid w:val="00AF4B28"/>
    <w:rsid w:val="00AF7463"/>
    <w:rsid w:val="00B20DF1"/>
    <w:rsid w:val="00B32A1D"/>
    <w:rsid w:val="00B33B61"/>
    <w:rsid w:val="00B35AEC"/>
    <w:rsid w:val="00B428B9"/>
    <w:rsid w:val="00B5449D"/>
    <w:rsid w:val="00B558A1"/>
    <w:rsid w:val="00B64822"/>
    <w:rsid w:val="00B67D4C"/>
    <w:rsid w:val="00B821AD"/>
    <w:rsid w:val="00BB36C4"/>
    <w:rsid w:val="00BC209F"/>
    <w:rsid w:val="00C00060"/>
    <w:rsid w:val="00C30AE5"/>
    <w:rsid w:val="00C44441"/>
    <w:rsid w:val="00C47E61"/>
    <w:rsid w:val="00C57222"/>
    <w:rsid w:val="00C65628"/>
    <w:rsid w:val="00C71155"/>
    <w:rsid w:val="00C7163E"/>
    <w:rsid w:val="00C8271E"/>
    <w:rsid w:val="00C84233"/>
    <w:rsid w:val="00CA21BB"/>
    <w:rsid w:val="00CB1D1A"/>
    <w:rsid w:val="00CD6C41"/>
    <w:rsid w:val="00CD74BC"/>
    <w:rsid w:val="00CF3F35"/>
    <w:rsid w:val="00CF5322"/>
    <w:rsid w:val="00CF57D4"/>
    <w:rsid w:val="00CF59A5"/>
    <w:rsid w:val="00D14944"/>
    <w:rsid w:val="00D46FCB"/>
    <w:rsid w:val="00D67731"/>
    <w:rsid w:val="00D80024"/>
    <w:rsid w:val="00D852EE"/>
    <w:rsid w:val="00D94A77"/>
    <w:rsid w:val="00DA17BA"/>
    <w:rsid w:val="00DA4A22"/>
    <w:rsid w:val="00DC4F80"/>
    <w:rsid w:val="00DC70B7"/>
    <w:rsid w:val="00DE2701"/>
    <w:rsid w:val="00DF29FD"/>
    <w:rsid w:val="00DF4549"/>
    <w:rsid w:val="00DF6597"/>
    <w:rsid w:val="00E003E8"/>
    <w:rsid w:val="00E229DA"/>
    <w:rsid w:val="00E30E1A"/>
    <w:rsid w:val="00E31747"/>
    <w:rsid w:val="00E4599C"/>
    <w:rsid w:val="00E45B60"/>
    <w:rsid w:val="00E67C14"/>
    <w:rsid w:val="00E72279"/>
    <w:rsid w:val="00E72C15"/>
    <w:rsid w:val="00E83EF5"/>
    <w:rsid w:val="00E848EE"/>
    <w:rsid w:val="00E90EC3"/>
    <w:rsid w:val="00ED1371"/>
    <w:rsid w:val="00EF0588"/>
    <w:rsid w:val="00EF5827"/>
    <w:rsid w:val="00F2312B"/>
    <w:rsid w:val="00F416C2"/>
    <w:rsid w:val="00F653A4"/>
    <w:rsid w:val="00F70BB7"/>
    <w:rsid w:val="00F73C16"/>
    <w:rsid w:val="00F8073B"/>
    <w:rsid w:val="00FB7FD7"/>
    <w:rsid w:val="00FC7F5B"/>
    <w:rsid w:val="00FE5012"/>
    <w:rsid w:val="00FE5FB0"/>
    <w:rsid w:val="00FE7027"/>
    <w:rsid w:val="00FF0DC1"/>
    <w:rsid w:val="11206427"/>
    <w:rsid w:val="12FE7BB6"/>
    <w:rsid w:val="1D07642C"/>
    <w:rsid w:val="23DA1C5E"/>
    <w:rsid w:val="36F210B1"/>
    <w:rsid w:val="3A6C6D0A"/>
    <w:rsid w:val="3B7C5D0D"/>
    <w:rsid w:val="45A218CA"/>
    <w:rsid w:val="47F71D9F"/>
    <w:rsid w:val="4BB95876"/>
    <w:rsid w:val="55B07AA1"/>
    <w:rsid w:val="60F4061E"/>
    <w:rsid w:val="65280A62"/>
    <w:rsid w:val="65A550CF"/>
    <w:rsid w:val="68ED16B3"/>
    <w:rsid w:val="6E6D5537"/>
    <w:rsid w:val="71C81545"/>
    <w:rsid w:val="781C38FE"/>
    <w:rsid w:val="7CC1332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99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99" w:semiHidden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qFormat="1"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qFormat="1"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qFormat="1"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qFormat="1"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qFormat="1"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2">
    <w:name w:val="heading 1"/>
    <w:next w:val="1"/>
    <w:qFormat/>
    <w:uiPriority w:val="0"/>
    <w:pPr>
      <w:spacing w:beforeAutospacing="1" w:afterAutospacing="1"/>
      <w:outlineLvl w:val="0"/>
    </w:pPr>
    <w:rPr>
      <w:rFonts w:hint="eastAsia" w:ascii="SimSun" w:hAnsi="SimSun" w:eastAsia="SimSun" w:cs="Times New Roman"/>
      <w:b/>
      <w:bCs/>
      <w:kern w:val="44"/>
      <w:sz w:val="48"/>
      <w:szCs w:val="48"/>
      <w:lang w:val="en-US" w:eastAsia="zh-CN" w:bidi="ar-SA"/>
    </w:rPr>
  </w:style>
  <w:style w:type="paragraph" w:styleId="3">
    <w:name w:val="heading 3"/>
    <w:basedOn w:val="1"/>
    <w:next w:val="1"/>
    <w:qFormat/>
    <w:uiPriority w:val="99"/>
    <w:pPr>
      <w:keepNext/>
      <w:jc w:val="center"/>
      <w:outlineLvl w:val="2"/>
    </w:pPr>
    <w:rPr>
      <w:b/>
      <w:bCs/>
      <w:lang w:val="sq-AL"/>
    </w:rPr>
  </w:style>
  <w:style w:type="paragraph" w:styleId="4">
    <w:name w:val="heading 4"/>
    <w:next w:val="1"/>
    <w:semiHidden/>
    <w:unhideWhenUsed/>
    <w:qFormat/>
    <w:uiPriority w:val="0"/>
    <w:pPr>
      <w:spacing w:beforeAutospacing="1" w:afterAutospacing="1"/>
      <w:outlineLvl w:val="3"/>
    </w:pPr>
    <w:rPr>
      <w:rFonts w:hint="eastAsia" w:ascii="SimSun" w:hAnsi="SimSun" w:eastAsia="SimSun" w:cs="Times New Roman"/>
      <w:b/>
      <w:bCs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8"/>
    <w:qFormat/>
    <w:uiPriority w:val="0"/>
    <w:rPr>
      <w:rFonts w:ascii="Tahoma" w:hAnsi="Tahoma" w:cs="Tahoma"/>
      <w:sz w:val="16"/>
      <w:szCs w:val="16"/>
    </w:rPr>
  </w:style>
  <w:style w:type="paragraph" w:styleId="8">
    <w:name w:val="Body Text"/>
    <w:basedOn w:val="1"/>
    <w:link w:val="30"/>
    <w:qFormat/>
    <w:uiPriority w:val="99"/>
    <w:pPr>
      <w:jc w:val="both"/>
    </w:pPr>
    <w:rPr>
      <w:lang w:val="it-IT"/>
    </w:rPr>
  </w:style>
  <w:style w:type="character" w:styleId="9">
    <w:name w:val="annotation reference"/>
    <w:basedOn w:val="5"/>
    <w:semiHidden/>
    <w:unhideWhenUsed/>
    <w:qFormat/>
    <w:uiPriority w:val="0"/>
    <w:rPr>
      <w:sz w:val="16"/>
      <w:szCs w:val="16"/>
    </w:rPr>
  </w:style>
  <w:style w:type="paragraph" w:styleId="10">
    <w:name w:val="annotation text"/>
    <w:basedOn w:val="1"/>
    <w:link w:val="26"/>
    <w:semiHidden/>
    <w:unhideWhenUsed/>
    <w:qFormat/>
    <w:uiPriority w:val="0"/>
    <w:rPr>
      <w:sz w:val="20"/>
      <w:szCs w:val="20"/>
    </w:rPr>
  </w:style>
  <w:style w:type="paragraph" w:styleId="11">
    <w:name w:val="annotation subject"/>
    <w:basedOn w:val="10"/>
    <w:next w:val="10"/>
    <w:link w:val="27"/>
    <w:semiHidden/>
    <w:unhideWhenUsed/>
    <w:qFormat/>
    <w:uiPriority w:val="0"/>
    <w:rPr>
      <w:b/>
      <w:bCs/>
    </w:rPr>
  </w:style>
  <w:style w:type="paragraph" w:styleId="12">
    <w:name w:val="footer"/>
    <w:basedOn w:val="1"/>
    <w:link w:val="20"/>
    <w:qFormat/>
    <w:uiPriority w:val="0"/>
    <w:pPr>
      <w:tabs>
        <w:tab w:val="center" w:pos="4680"/>
        <w:tab w:val="right" w:pos="9360"/>
      </w:tabs>
    </w:pPr>
  </w:style>
  <w:style w:type="paragraph" w:styleId="13">
    <w:name w:val="header"/>
    <w:basedOn w:val="1"/>
    <w:link w:val="19"/>
    <w:qFormat/>
    <w:uiPriority w:val="99"/>
    <w:pPr>
      <w:tabs>
        <w:tab w:val="center" w:pos="4680"/>
        <w:tab w:val="right" w:pos="9360"/>
      </w:tabs>
    </w:pPr>
  </w:style>
  <w:style w:type="character" w:styleId="14">
    <w:name w:val="Hyperlink"/>
    <w:basedOn w:val="5"/>
    <w:unhideWhenUsed/>
    <w:qFormat/>
    <w:uiPriority w:val="0"/>
    <w:rPr>
      <w:color w:val="0000FF" w:themeColor="hyperlink"/>
      <w:u w:val="single"/>
    </w:rPr>
  </w:style>
  <w:style w:type="paragraph" w:styleId="15">
    <w:name w:val="Normal (Web)"/>
    <w:basedOn w:val="1"/>
    <w:unhideWhenUsed/>
    <w:qFormat/>
    <w:uiPriority w:val="0"/>
    <w:pPr>
      <w:spacing w:before="100" w:beforeAutospacing="1" w:after="100" w:afterAutospacing="1"/>
    </w:pPr>
    <w:rPr>
      <w:lang w:val="it-IT" w:eastAsia="it-IT"/>
    </w:rPr>
  </w:style>
  <w:style w:type="table" w:styleId="16">
    <w:name w:val="Table Grid"/>
    <w:basedOn w:val="6"/>
    <w:qFormat/>
    <w:uiPriority w:val="0"/>
    <w:rPr>
      <w:lang w:val="sq-AL" w:eastAsia="sq-AL" w:bidi="sq-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7">
    <w:name w:val="List Paragraph"/>
    <w:basedOn w:val="1"/>
    <w:qFormat/>
    <w:uiPriority w:val="34"/>
    <w:pPr>
      <w:ind w:left="720"/>
      <w:contextualSpacing/>
    </w:pPr>
  </w:style>
  <w:style w:type="character" w:customStyle="1" w:styleId="18">
    <w:name w:val="Balloon Text Char"/>
    <w:basedOn w:val="5"/>
    <w:link w:val="7"/>
    <w:qFormat/>
    <w:uiPriority w:val="0"/>
    <w:rPr>
      <w:rFonts w:ascii="Tahoma" w:hAnsi="Tahoma" w:cs="Tahoma"/>
      <w:sz w:val="16"/>
      <w:szCs w:val="16"/>
    </w:rPr>
  </w:style>
  <w:style w:type="character" w:customStyle="1" w:styleId="19">
    <w:name w:val="Header Char"/>
    <w:basedOn w:val="5"/>
    <w:link w:val="13"/>
    <w:qFormat/>
    <w:uiPriority w:val="99"/>
    <w:rPr>
      <w:sz w:val="24"/>
      <w:szCs w:val="24"/>
    </w:rPr>
  </w:style>
  <w:style w:type="character" w:customStyle="1" w:styleId="20">
    <w:name w:val="Footer Char"/>
    <w:basedOn w:val="5"/>
    <w:link w:val="12"/>
    <w:qFormat/>
    <w:uiPriority w:val="0"/>
    <w:rPr>
      <w:sz w:val="24"/>
      <w:szCs w:val="24"/>
    </w:rPr>
  </w:style>
  <w:style w:type="paragraph" w:customStyle="1" w:styleId="21">
    <w:name w:val="yiv0056206580msonormal"/>
    <w:basedOn w:val="1"/>
    <w:qFormat/>
    <w:uiPriority w:val="0"/>
    <w:pPr>
      <w:spacing w:before="100" w:beforeAutospacing="1" w:after="100" w:afterAutospacing="1"/>
    </w:pPr>
  </w:style>
  <w:style w:type="paragraph" w:customStyle="1" w:styleId="22">
    <w:name w:val="yiv0056206580msolistparagraph"/>
    <w:basedOn w:val="1"/>
    <w:qFormat/>
    <w:uiPriority w:val="0"/>
    <w:pPr>
      <w:spacing w:before="100" w:beforeAutospacing="1" w:after="100" w:afterAutospacing="1"/>
    </w:pPr>
  </w:style>
  <w:style w:type="paragraph" w:styleId="23">
    <w:name w:val="No Spacing"/>
    <w:basedOn w:val="1"/>
    <w:link w:val="24"/>
    <w:qFormat/>
    <w:uiPriority w:val="1"/>
    <w:rPr>
      <w:rFonts w:ascii="Cambria" w:hAnsi="Cambria"/>
      <w:lang w:val="en-GB" w:bidi="en-US"/>
    </w:rPr>
  </w:style>
  <w:style w:type="character" w:customStyle="1" w:styleId="24">
    <w:name w:val="No Spacing Char"/>
    <w:basedOn w:val="5"/>
    <w:link w:val="23"/>
    <w:qFormat/>
    <w:uiPriority w:val="1"/>
    <w:rPr>
      <w:rFonts w:ascii="Cambria" w:hAnsi="Cambria"/>
      <w:sz w:val="24"/>
      <w:szCs w:val="24"/>
      <w:lang w:val="en-GB" w:bidi="en-US"/>
    </w:rPr>
  </w:style>
  <w:style w:type="paragraph" w:customStyle="1" w:styleId="25">
    <w:name w:val="Carattere"/>
    <w:basedOn w:val="1"/>
    <w:qFormat/>
    <w:uiPriority w:val="0"/>
    <w:pPr>
      <w:spacing w:after="160" w:line="240" w:lineRule="exact"/>
    </w:pPr>
    <w:rPr>
      <w:rFonts w:ascii="Tahoma" w:hAnsi="Tahoma"/>
      <w:sz w:val="20"/>
      <w:szCs w:val="20"/>
    </w:rPr>
  </w:style>
  <w:style w:type="character" w:customStyle="1" w:styleId="26">
    <w:name w:val="Comment Text Char"/>
    <w:basedOn w:val="5"/>
    <w:link w:val="10"/>
    <w:semiHidden/>
    <w:qFormat/>
    <w:uiPriority w:val="0"/>
  </w:style>
  <w:style w:type="character" w:customStyle="1" w:styleId="27">
    <w:name w:val="Comment Subject Char"/>
    <w:basedOn w:val="26"/>
    <w:link w:val="11"/>
    <w:semiHidden/>
    <w:qFormat/>
    <w:uiPriority w:val="0"/>
    <w:rPr>
      <w:b/>
      <w:bCs/>
    </w:rPr>
  </w:style>
  <w:style w:type="paragraph" w:customStyle="1" w:styleId="28">
    <w:name w:val="yiv5667256332msonormal"/>
    <w:basedOn w:val="1"/>
    <w:qFormat/>
    <w:uiPriority w:val="0"/>
    <w:pPr>
      <w:spacing w:before="100" w:beforeAutospacing="1" w:after="100" w:afterAutospacing="1"/>
    </w:pPr>
  </w:style>
  <w:style w:type="paragraph" w:customStyle="1" w:styleId="29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ar-SA"/>
    </w:rPr>
  </w:style>
  <w:style w:type="character" w:customStyle="1" w:styleId="30">
    <w:name w:val="Body Text Char"/>
    <w:basedOn w:val="5"/>
    <w:link w:val="8"/>
    <w:qFormat/>
    <w:uiPriority w:val="99"/>
    <w:rPr>
      <w:rFonts w:eastAsia="Times New Roman"/>
      <w:sz w:val="24"/>
      <w:szCs w:val="24"/>
      <w:lang w:val="it-IT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3667</Words>
  <Characters>20904</Characters>
  <Lines>174</Lines>
  <Paragraphs>49</Paragraphs>
  <TotalTime>2</TotalTime>
  <ScaleCrop>false</ScaleCrop>
  <LinksUpToDate>false</LinksUpToDate>
  <CharactersWithSpaces>24522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2024-12-17T13:20:00Z</dcterms:created>
  <dc:creator>User</dc:creator>
  <cp:lastModifiedBy>User</cp:lastModifiedBy>
  <cp:lastPrinted>2024-12-17T13:57:00Z</cp:lastPrinted>
  <dcterms:modified xsi:type="dcterms:W3CDTF">2024-12-17T14:10:21Z</dcterms:modified>
  <dc:title>Formulari nr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8787081DC61F455C94E4FDB231A9ED4F_12</vt:lpwstr>
  </property>
</Properties>
</file>